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9E76" w14:textId="1EC3F246" w:rsidR="008E68A2" w:rsidRPr="00A079D3" w:rsidRDefault="008E68A2" w:rsidP="008E68A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6B47E2">
        <w:rPr>
          <w:rFonts w:ascii="Arial" w:hAnsi="Arial" w:cs="Arial"/>
          <w:b/>
          <w:sz w:val="28"/>
          <w:szCs w:val="28"/>
        </w:rPr>
        <w:t>1307</w:t>
      </w:r>
    </w:p>
    <w:p w14:paraId="32E8E93D" w14:textId="55057EDE" w:rsidR="008E68A2" w:rsidRPr="00A079D3" w:rsidRDefault="008E68A2" w:rsidP="008E68A2">
      <w:pPr>
        <w:keepLines/>
        <w:tabs>
          <w:tab w:val="left" w:pos="567"/>
        </w:tabs>
        <w:rPr>
          <w:rFonts w:ascii="Arial" w:hAnsi="Arial" w:cs="Arial"/>
          <w:b/>
          <w:sz w:val="28"/>
          <w:szCs w:val="28"/>
        </w:rPr>
      </w:pPr>
      <w:r>
        <w:rPr>
          <w:rFonts w:ascii="Arial" w:hAnsi="Arial" w:cs="Arial"/>
          <w:b/>
          <w:sz w:val="28"/>
          <w:szCs w:val="28"/>
        </w:rPr>
        <w:t xml:space="preserve">Taipei, </w:t>
      </w:r>
      <w:r w:rsidR="006B47E2">
        <w:rPr>
          <w:rFonts w:ascii="Arial" w:hAnsi="Arial" w:cs="Arial"/>
          <w:b/>
          <w:sz w:val="28"/>
          <w:szCs w:val="28"/>
        </w:rPr>
        <w:t xml:space="preserve">Taiwan, </w:t>
      </w:r>
      <w:r>
        <w:rPr>
          <w:rFonts w:ascii="Arial" w:hAnsi="Arial" w:cs="Arial"/>
          <w:b/>
          <w:sz w:val="28"/>
          <w:szCs w:val="28"/>
        </w:rPr>
        <w:t xml:space="preserve">June 12-14, </w:t>
      </w:r>
      <w:r w:rsidRPr="00A079D3">
        <w:rPr>
          <w:rFonts w:ascii="Arial" w:hAnsi="Arial" w:cs="Arial"/>
          <w:b/>
          <w:sz w:val="28"/>
          <w:szCs w:val="28"/>
        </w:rPr>
        <w:t>20</w:t>
      </w:r>
      <w:r>
        <w:rPr>
          <w:rFonts w:ascii="Arial" w:hAnsi="Arial" w:cs="Arial"/>
          <w:b/>
          <w:sz w:val="28"/>
          <w:szCs w:val="28"/>
        </w:rPr>
        <w:t>23</w:t>
      </w:r>
    </w:p>
    <w:p w14:paraId="61CA8DB7" w14:textId="77777777" w:rsidR="002971CF" w:rsidRDefault="00112458">
      <w:pPr>
        <w:pStyle w:val="Heading2"/>
        <w:jc w:val="center"/>
        <w:rPr>
          <w:u w:val="single"/>
        </w:rPr>
      </w:pPr>
      <w:r>
        <w:rPr>
          <w:u w:val="single"/>
        </w:rPr>
        <w:t>Status Report to TSG</w:t>
      </w:r>
    </w:p>
    <w:p w14:paraId="32AB9C2B" w14:textId="1A549D4B"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90D5E">
        <w:rPr>
          <w:rFonts w:ascii="Arial" w:hAnsi="Arial" w:cs="Arial"/>
        </w:rPr>
        <w:t>13.3.25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F3047CE"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w:t>
            </w:r>
            <w:r w:rsidR="003B2157">
              <w:rPr>
                <w:rStyle w:val="Hyperlink"/>
                <w:rFonts w:ascii="Arial" w:hAnsi="Arial" w:cs="Arial"/>
                <w:lang w:eastAsia="ja-JP"/>
              </w:rPr>
              <w:t>3229</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5EE4EFC2"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EC5C12">
              <w:rPr>
                <w:rFonts w:ascii="Arial" w:hAnsi="Arial" w:cs="Arial"/>
                <w:color w:val="00B050"/>
                <w:lang w:eastAsia="ja-JP"/>
              </w:rPr>
              <w:t>8</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7E15C908"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00683B">
        <w:rPr>
          <w:rFonts w:cs="Arial"/>
          <w:bCs/>
          <w:sz w:val="20"/>
        </w:rPr>
        <w:t>9</w:t>
      </w:r>
      <w:r>
        <w:rPr>
          <w:rFonts w:cs="Arial"/>
          <w:bCs/>
          <w:sz w:val="20"/>
        </w:rPr>
        <w:t xml:space="preserve"> </w:t>
      </w:r>
      <w:r w:rsidRPr="00CC4B06">
        <w:rPr>
          <w:rFonts w:cs="Arial" w:hint="eastAsia"/>
          <w:bCs/>
          <w:sz w:val="20"/>
          <w:lang w:eastAsia="en-GB"/>
        </w:rPr>
        <w:t>(the detail can be found in R5-2</w:t>
      </w:r>
      <w:r w:rsidR="00B71BE1">
        <w:rPr>
          <w:rFonts w:cs="Arial"/>
          <w:bCs/>
          <w:sz w:val="20"/>
          <w:lang w:eastAsia="en-GB"/>
        </w:rPr>
        <w:t>3</w:t>
      </w:r>
      <w:r w:rsidR="0000683B">
        <w:rPr>
          <w:rFonts w:cs="Arial"/>
          <w:bCs/>
          <w:sz w:val="20"/>
          <w:lang w:eastAsia="en-GB"/>
        </w:rPr>
        <w:t>2564</w:t>
      </w:r>
      <w:r w:rsidRPr="00CC4B06">
        <w:rPr>
          <w:rFonts w:cs="Arial" w:hint="eastAsia"/>
          <w:bCs/>
          <w:sz w:val="20"/>
          <w:lang w:eastAsia="en-GB"/>
        </w:rPr>
        <w:t>)</w:t>
      </w:r>
    </w:p>
    <w:p w14:paraId="3686B57F" w14:textId="1DCE0DA2"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6C148D">
        <w:rPr>
          <w:rFonts w:ascii="Arial" w:hAnsi="Arial" w:cs="Arial"/>
          <w:bCs/>
        </w:rPr>
        <w:t>8</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7906FE83"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CE11C4">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6C8D481F"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sidR="00B71BE1">
        <w:rPr>
          <w:rFonts w:ascii="Arial" w:eastAsia="DengXian" w:hAnsi="Arial" w:cs="Arial"/>
        </w:rPr>
        <w:t>3</w:t>
      </w:r>
      <w:r w:rsidR="00FD7450">
        <w:rPr>
          <w:rFonts w:ascii="Arial" w:eastAsia="DengXian" w:hAnsi="Arial" w:cs="Arial"/>
        </w:rPr>
        <w:t>2564</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2DE2743B"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sidR="00612761">
        <w:rPr>
          <w:rFonts w:ascii="Arial" w:hAnsi="Arial" w:cs="Arial"/>
        </w:rPr>
        <w:t>3</w:t>
      </w:r>
      <w:r w:rsidR="009A325A">
        <w:rPr>
          <w:rFonts w:ascii="Arial" w:hAnsi="Arial" w:cs="Arial"/>
        </w:rPr>
        <w:t>3437</w:t>
      </w:r>
      <w:r>
        <w:rPr>
          <w:rFonts w:ascii="Arial" w:hAnsi="Arial" w:cs="Arial" w:hint="eastAsia"/>
        </w:rPr>
        <w:t xml:space="preserve">   </w:t>
      </w:r>
      <w:r w:rsidR="009A325A" w:rsidRPr="009A325A">
        <w:rPr>
          <w:rFonts w:ascii="Arial" w:hAnsi="Arial" w:cs="Arial"/>
        </w:rPr>
        <w:t>Update of default configuration for IoT NTN</w:t>
      </w:r>
      <w:r>
        <w:rPr>
          <w:rFonts w:ascii="Arial" w:hAnsi="Arial" w:cs="Arial" w:hint="eastAsia"/>
        </w:rPr>
        <w:t>,</w:t>
      </w:r>
      <w:r>
        <w:rPr>
          <w:rFonts w:ascii="Arial" w:hAnsi="Arial" w:cs="Arial"/>
          <w:bCs/>
        </w:rPr>
        <w:t xml:space="preserve"> MediaTek Inc.</w:t>
      </w:r>
    </w:p>
    <w:p w14:paraId="4F094895" w14:textId="30C15183"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sidR="00C35E23">
        <w:rPr>
          <w:rFonts w:ascii="Arial" w:hAnsi="Arial" w:cs="Arial"/>
        </w:rPr>
        <w:t>3</w:t>
      </w:r>
      <w:r w:rsidR="00D00456">
        <w:rPr>
          <w:rFonts w:ascii="Arial" w:hAnsi="Arial" w:cs="Arial"/>
        </w:rPr>
        <w:t>3365</w:t>
      </w:r>
      <w:r w:rsidRPr="00BD6A31">
        <w:rPr>
          <w:rFonts w:ascii="Arial" w:hAnsi="Arial" w:cs="Arial" w:hint="eastAsia"/>
        </w:rPr>
        <w:t xml:space="preserve">   </w:t>
      </w:r>
      <w:r w:rsidR="00D00456" w:rsidRPr="00D00456">
        <w:rPr>
          <w:rFonts w:ascii="Arial" w:hAnsi="Arial" w:cs="Arial"/>
        </w:rPr>
        <w:t>Addition of system information combination for NBIOT GSO NTN</w:t>
      </w:r>
      <w:r w:rsidRPr="00BD6A31">
        <w:rPr>
          <w:rFonts w:ascii="Arial" w:hAnsi="Arial" w:cs="Arial" w:hint="eastAsia"/>
        </w:rPr>
        <w:t>,</w:t>
      </w:r>
      <w:r w:rsidRPr="00BD6A31">
        <w:rPr>
          <w:rFonts w:ascii="Arial" w:hAnsi="Arial" w:cs="Arial"/>
          <w:bCs/>
        </w:rPr>
        <w:t xml:space="preserve"> </w:t>
      </w:r>
      <w:r w:rsidR="00BB7606" w:rsidRPr="00BB7606">
        <w:rPr>
          <w:rFonts w:ascii="Arial" w:hAnsi="Arial" w:cs="Arial"/>
          <w:bCs/>
        </w:rPr>
        <w:t>Qualcomm Incorporated</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0856ADBF"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610D00">
        <w:rPr>
          <w:rFonts w:ascii="Arial" w:hAnsi="Arial" w:cs="Arial"/>
        </w:rPr>
        <w:t>3</w:t>
      </w:r>
      <w:r w:rsidR="00F2103B">
        <w:rPr>
          <w:rFonts w:ascii="Arial" w:hAnsi="Arial" w:cs="Arial"/>
        </w:rPr>
        <w:t>3438</w:t>
      </w:r>
      <w:r>
        <w:rPr>
          <w:rFonts w:ascii="Arial" w:hAnsi="Arial" w:cs="Arial" w:hint="eastAsia"/>
        </w:rPr>
        <w:t xml:space="preserve">   </w:t>
      </w:r>
      <w:r w:rsidR="00F2103B" w:rsidRPr="00F2103B">
        <w:rPr>
          <w:rFonts w:ascii="Arial" w:hAnsi="Arial" w:cs="Arial"/>
        </w:rPr>
        <w:t>Correction to IoT NTN TC 6.1.1.11</w:t>
      </w:r>
      <w:r>
        <w:rPr>
          <w:rFonts w:ascii="Arial" w:hAnsi="Arial" w:cs="Arial" w:hint="eastAsia"/>
        </w:rPr>
        <w:t>,</w:t>
      </w:r>
      <w:r>
        <w:rPr>
          <w:rFonts w:ascii="Arial" w:hAnsi="Arial" w:cs="Arial"/>
          <w:bCs/>
        </w:rPr>
        <w:t xml:space="preserve"> MediaTek Inc.</w:t>
      </w:r>
    </w:p>
    <w:p w14:paraId="2975D764" w14:textId="449E8F1F"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DD582B">
        <w:rPr>
          <w:rFonts w:ascii="Arial" w:hAnsi="Arial" w:cs="Arial"/>
        </w:rPr>
        <w:t>3</w:t>
      </w:r>
      <w:r w:rsidR="00F2103B">
        <w:rPr>
          <w:rFonts w:ascii="Arial" w:hAnsi="Arial" w:cs="Arial"/>
        </w:rPr>
        <w:t>3439</w:t>
      </w:r>
      <w:r>
        <w:rPr>
          <w:rFonts w:ascii="Arial" w:hAnsi="Arial" w:cs="Arial" w:hint="eastAsia"/>
        </w:rPr>
        <w:t xml:space="preserve">   </w:t>
      </w:r>
      <w:r w:rsidR="00F2103B" w:rsidRPr="00F2103B">
        <w:rPr>
          <w:rFonts w:ascii="Arial" w:hAnsi="Arial" w:cs="Arial"/>
        </w:rPr>
        <w:t>Correction to IoT NTN TC 7.1.6.6</w:t>
      </w:r>
      <w:r>
        <w:rPr>
          <w:rFonts w:ascii="Arial" w:hAnsi="Arial" w:cs="Arial" w:hint="eastAsia"/>
        </w:rPr>
        <w:t>,</w:t>
      </w:r>
      <w:r>
        <w:rPr>
          <w:rFonts w:ascii="Arial" w:hAnsi="Arial" w:cs="Arial"/>
          <w:bCs/>
        </w:rPr>
        <w:t xml:space="preserve"> MediaTek Inc.</w:t>
      </w:r>
    </w:p>
    <w:p w14:paraId="28D4F06B" w14:textId="6EC88725"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B17F9A">
        <w:rPr>
          <w:rFonts w:ascii="Arial" w:hAnsi="Arial" w:cs="Arial"/>
        </w:rPr>
        <w:t>3</w:t>
      </w:r>
      <w:r w:rsidR="00B932A7">
        <w:rPr>
          <w:rFonts w:ascii="Arial" w:hAnsi="Arial" w:cs="Arial"/>
        </w:rPr>
        <w:t>3440</w:t>
      </w:r>
      <w:r>
        <w:rPr>
          <w:rFonts w:ascii="Arial" w:hAnsi="Arial" w:cs="Arial" w:hint="eastAsia"/>
        </w:rPr>
        <w:t xml:space="preserve">   </w:t>
      </w:r>
      <w:r w:rsidR="00B932A7" w:rsidRPr="00B932A7">
        <w:rPr>
          <w:rFonts w:ascii="Arial" w:hAnsi="Arial" w:cs="Arial"/>
        </w:rPr>
        <w:t>Correction to IoT NTN TC 22.2.13</w:t>
      </w:r>
      <w:r>
        <w:rPr>
          <w:rFonts w:ascii="Arial" w:hAnsi="Arial" w:cs="Arial" w:hint="eastAsia"/>
        </w:rPr>
        <w:t>,</w:t>
      </w:r>
      <w:r>
        <w:rPr>
          <w:rFonts w:ascii="Arial" w:hAnsi="Arial" w:cs="Arial"/>
          <w:bCs/>
        </w:rPr>
        <w:t xml:space="preserve"> MediaTek Inc.</w:t>
      </w:r>
    </w:p>
    <w:p w14:paraId="7DDD1B24" w14:textId="7E3F5FC7"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sidR="0089610F">
        <w:rPr>
          <w:rFonts w:ascii="Arial" w:hAnsi="Arial" w:cs="Arial"/>
        </w:rPr>
        <w:t>3</w:t>
      </w:r>
      <w:r w:rsidR="009B2267">
        <w:rPr>
          <w:rFonts w:ascii="Arial" w:hAnsi="Arial" w:cs="Arial"/>
        </w:rPr>
        <w:t>3441</w:t>
      </w:r>
      <w:r w:rsidRPr="00294697">
        <w:rPr>
          <w:rFonts w:ascii="Arial" w:hAnsi="Arial" w:cs="Arial" w:hint="eastAsia"/>
        </w:rPr>
        <w:t xml:space="preserve">   </w:t>
      </w:r>
      <w:r w:rsidR="009B2267" w:rsidRPr="009B2267">
        <w:rPr>
          <w:rFonts w:ascii="Arial" w:hAnsi="Arial" w:cs="Arial"/>
        </w:rPr>
        <w:t>Correction to IoT NTN TC 22.3.1.5a</w:t>
      </w:r>
      <w:r w:rsidRPr="00294697">
        <w:rPr>
          <w:rFonts w:ascii="Arial" w:hAnsi="Arial" w:cs="Arial"/>
        </w:rPr>
        <w:t>,</w:t>
      </w:r>
      <w:r w:rsidRPr="00294697">
        <w:rPr>
          <w:rFonts w:ascii="Arial" w:hAnsi="Arial" w:cs="Arial"/>
          <w:bCs/>
        </w:rPr>
        <w:t xml:space="preserve"> </w:t>
      </w:r>
      <w:r w:rsidR="009B2267" w:rsidRPr="009B2267">
        <w:rPr>
          <w:rFonts w:ascii="Arial" w:hAnsi="Arial" w:cs="Arial"/>
          <w:bCs/>
        </w:rPr>
        <w:t>MediaTek Inc., Qualcomm Incorporated</w:t>
      </w:r>
    </w:p>
    <w:p w14:paraId="6CDB8544" w14:textId="009A4E4E" w:rsidR="00276BED" w:rsidRPr="00B74997" w:rsidRDefault="00843654" w:rsidP="00276BED">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0083732A" w:rsidRPr="00B74997">
        <w:rPr>
          <w:rFonts w:ascii="Arial" w:hAnsi="Arial" w:cs="Arial"/>
        </w:rPr>
        <w:t>3</w:t>
      </w:r>
      <w:r w:rsidR="00266C17" w:rsidRPr="00B74997">
        <w:rPr>
          <w:rFonts w:ascii="Arial" w:hAnsi="Arial" w:cs="Arial"/>
        </w:rPr>
        <w:t>3367</w:t>
      </w:r>
      <w:r w:rsidRPr="00B74997">
        <w:rPr>
          <w:rFonts w:ascii="Arial" w:hAnsi="Arial" w:cs="Arial" w:hint="eastAsia"/>
        </w:rPr>
        <w:t xml:space="preserve">   </w:t>
      </w:r>
      <w:r w:rsidR="00266C17" w:rsidRPr="00B74997">
        <w:rPr>
          <w:rFonts w:ascii="Arial" w:hAnsi="Arial" w:cs="Arial"/>
        </w:rPr>
        <w:t>Update to NBIOT NTN multi-TAC test case 22.2.13</w:t>
      </w:r>
      <w:r w:rsidRPr="00B74997">
        <w:rPr>
          <w:rFonts w:ascii="Arial" w:hAnsi="Arial" w:cs="Arial" w:hint="eastAsia"/>
        </w:rPr>
        <w:t>,</w:t>
      </w:r>
      <w:r w:rsidRPr="00B74997">
        <w:rPr>
          <w:rFonts w:ascii="Arial" w:hAnsi="Arial" w:cs="Arial"/>
          <w:bCs/>
        </w:rPr>
        <w:t xml:space="preserve"> </w:t>
      </w:r>
      <w:r w:rsidR="00266C17" w:rsidRPr="00B74997">
        <w:rPr>
          <w:rFonts w:ascii="Arial" w:hAnsi="Arial" w:cs="Arial"/>
          <w:bCs/>
        </w:rPr>
        <w:t>Qualcomm Incorporated</w:t>
      </w:r>
      <w:r w:rsidRPr="00B74997">
        <w:rPr>
          <w:rFonts w:ascii="Arial" w:hAnsi="Arial" w:cs="Arial"/>
          <w:bCs/>
        </w:rPr>
        <w:t>.</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2BCA6F50"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w:t>
      </w:r>
      <w:r w:rsidR="000E418B">
        <w:rPr>
          <w:rFonts w:ascii="Arial" w:hAnsi="Arial" w:cs="Arial"/>
          <w:bCs/>
        </w:rPr>
        <w:t>3</w:t>
      </w:r>
      <w:r w:rsidR="005C7B43">
        <w:rPr>
          <w:rFonts w:ascii="Arial" w:hAnsi="Arial" w:cs="Arial"/>
          <w:bCs/>
        </w:rPr>
        <w:t>3366</w:t>
      </w:r>
      <w:r>
        <w:rPr>
          <w:rFonts w:ascii="Arial" w:hAnsi="Arial" w:cs="Arial" w:hint="eastAsia"/>
          <w:bCs/>
        </w:rPr>
        <w:t xml:space="preserve">    </w:t>
      </w:r>
      <w:r w:rsidR="005C7B43" w:rsidRPr="005C7B43">
        <w:rPr>
          <w:rFonts w:ascii="Arial" w:hAnsi="Arial" w:cs="Arial"/>
          <w:bCs/>
        </w:rPr>
        <w:t>Update of applicability for IoT NTN</w:t>
      </w:r>
      <w:r>
        <w:rPr>
          <w:rFonts w:ascii="Arial" w:hAnsi="Arial" w:cs="Arial"/>
          <w:bCs/>
        </w:rPr>
        <w:t>, MediaTek Inc.</w:t>
      </w:r>
    </w:p>
    <w:p w14:paraId="6807C79B" w14:textId="4A3D5A23" w:rsidR="006A2C9D" w:rsidRDefault="006A2C9D" w:rsidP="006A2C9D">
      <w:pPr>
        <w:tabs>
          <w:tab w:val="left" w:pos="426"/>
          <w:tab w:val="left" w:pos="1701"/>
        </w:tabs>
        <w:snapToGrid w:val="0"/>
        <w:ind w:left="1701"/>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79DFB88C"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r w:rsidRPr="00166FC8">
        <w:rPr>
          <w:rFonts w:ascii="Arial" w:hAnsi="Arial" w:cs="Arial"/>
          <w:bCs/>
        </w:rPr>
        <w:t>R5-2</w:t>
      </w:r>
      <w:r w:rsidR="00166FC8" w:rsidRPr="00166FC8">
        <w:rPr>
          <w:rFonts w:ascii="Arial" w:hAnsi="Arial" w:cs="Arial"/>
          <w:bCs/>
        </w:rPr>
        <w:t>3</w:t>
      </w:r>
      <w:r w:rsidR="008245A6">
        <w:rPr>
          <w:rFonts w:ascii="Arial" w:hAnsi="Arial" w:cs="Arial"/>
          <w:bCs/>
        </w:rPr>
        <w:t>3454</w:t>
      </w:r>
      <w:r w:rsidRPr="00166FC8">
        <w:rPr>
          <w:rFonts w:ascii="Arial" w:hAnsi="Arial" w:cs="Arial" w:hint="eastAsia"/>
          <w:bCs/>
        </w:rPr>
        <w:t xml:space="preserve">    </w:t>
      </w:r>
      <w:r w:rsidR="008245A6" w:rsidRPr="008245A6">
        <w:rPr>
          <w:rFonts w:ascii="Arial" w:hAnsi="Arial" w:cs="Arial"/>
          <w:bCs/>
        </w:rPr>
        <w:t>NTN-IoT: NB-IoT Test Model updates</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AEAB8" w14:textId="77777777" w:rsidR="00D01CB5" w:rsidRDefault="00D01CB5">
      <w:r>
        <w:separator/>
      </w:r>
    </w:p>
  </w:endnote>
  <w:endnote w:type="continuationSeparator" w:id="0">
    <w:p w14:paraId="50CCAD54" w14:textId="77777777" w:rsidR="00D01CB5" w:rsidRDefault="00D0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7C0AF" w14:textId="77777777" w:rsidR="00D01CB5" w:rsidRDefault="00D01CB5">
      <w:r>
        <w:separator/>
      </w:r>
    </w:p>
  </w:footnote>
  <w:footnote w:type="continuationSeparator" w:id="0">
    <w:p w14:paraId="0CCBAD59" w14:textId="77777777" w:rsidR="00D01CB5" w:rsidRDefault="00D01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683B"/>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07C2"/>
    <w:rsid w:val="000E2451"/>
    <w:rsid w:val="000E418B"/>
    <w:rsid w:val="000E4F35"/>
    <w:rsid w:val="000E601A"/>
    <w:rsid w:val="000E6130"/>
    <w:rsid w:val="000F6C1C"/>
    <w:rsid w:val="00101CDD"/>
    <w:rsid w:val="00112458"/>
    <w:rsid w:val="00116F4B"/>
    <w:rsid w:val="001229F4"/>
    <w:rsid w:val="00137471"/>
    <w:rsid w:val="00150FD3"/>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66C17"/>
    <w:rsid w:val="00273254"/>
    <w:rsid w:val="00276BED"/>
    <w:rsid w:val="00294697"/>
    <w:rsid w:val="00294F6E"/>
    <w:rsid w:val="0029567C"/>
    <w:rsid w:val="002971CF"/>
    <w:rsid w:val="002979B6"/>
    <w:rsid w:val="002C0B82"/>
    <w:rsid w:val="002D5FB2"/>
    <w:rsid w:val="002E222E"/>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157"/>
    <w:rsid w:val="003B24AF"/>
    <w:rsid w:val="003B7182"/>
    <w:rsid w:val="003D2B22"/>
    <w:rsid w:val="003D5036"/>
    <w:rsid w:val="003D764D"/>
    <w:rsid w:val="003E1898"/>
    <w:rsid w:val="003E3A1A"/>
    <w:rsid w:val="003F1B9F"/>
    <w:rsid w:val="003F48DF"/>
    <w:rsid w:val="003F7E8A"/>
    <w:rsid w:val="0040091C"/>
    <w:rsid w:val="00406D7A"/>
    <w:rsid w:val="004129C5"/>
    <w:rsid w:val="00415602"/>
    <w:rsid w:val="004258BA"/>
    <w:rsid w:val="00425C1F"/>
    <w:rsid w:val="00443A56"/>
    <w:rsid w:val="00452211"/>
    <w:rsid w:val="004531C9"/>
    <w:rsid w:val="00457D91"/>
    <w:rsid w:val="00460C31"/>
    <w:rsid w:val="00464E5B"/>
    <w:rsid w:val="0047055A"/>
    <w:rsid w:val="00474450"/>
    <w:rsid w:val="00477CF6"/>
    <w:rsid w:val="004873E6"/>
    <w:rsid w:val="00490D5E"/>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C7B43"/>
    <w:rsid w:val="005D0418"/>
    <w:rsid w:val="005E1D58"/>
    <w:rsid w:val="005F30BA"/>
    <w:rsid w:val="00610D00"/>
    <w:rsid w:val="00610E37"/>
    <w:rsid w:val="00612761"/>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2C9D"/>
    <w:rsid w:val="006A3ADF"/>
    <w:rsid w:val="006A44DF"/>
    <w:rsid w:val="006A7BCB"/>
    <w:rsid w:val="006B0AB5"/>
    <w:rsid w:val="006B47E2"/>
    <w:rsid w:val="006B4C1E"/>
    <w:rsid w:val="006C090F"/>
    <w:rsid w:val="006C148D"/>
    <w:rsid w:val="006C323A"/>
    <w:rsid w:val="006C4E32"/>
    <w:rsid w:val="006C56D8"/>
    <w:rsid w:val="006D07AE"/>
    <w:rsid w:val="006D1C93"/>
    <w:rsid w:val="006E3F11"/>
    <w:rsid w:val="006E5D23"/>
    <w:rsid w:val="006F1216"/>
    <w:rsid w:val="00701410"/>
    <w:rsid w:val="007051DF"/>
    <w:rsid w:val="0070681F"/>
    <w:rsid w:val="007113A1"/>
    <w:rsid w:val="007130E4"/>
    <w:rsid w:val="00721CF6"/>
    <w:rsid w:val="00723E46"/>
    <w:rsid w:val="0073313F"/>
    <w:rsid w:val="00733826"/>
    <w:rsid w:val="007357EB"/>
    <w:rsid w:val="00736BE5"/>
    <w:rsid w:val="00752BDE"/>
    <w:rsid w:val="00766CFB"/>
    <w:rsid w:val="007816FF"/>
    <w:rsid w:val="00783B44"/>
    <w:rsid w:val="00785028"/>
    <w:rsid w:val="007A3A5A"/>
    <w:rsid w:val="007A4370"/>
    <w:rsid w:val="007A46CB"/>
    <w:rsid w:val="007A4D98"/>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245A6"/>
    <w:rsid w:val="0083266E"/>
    <w:rsid w:val="0083732A"/>
    <w:rsid w:val="00843654"/>
    <w:rsid w:val="008546E5"/>
    <w:rsid w:val="00862EE9"/>
    <w:rsid w:val="00865EA8"/>
    <w:rsid w:val="00871653"/>
    <w:rsid w:val="00881D74"/>
    <w:rsid w:val="00881E7B"/>
    <w:rsid w:val="008836AC"/>
    <w:rsid w:val="00887422"/>
    <w:rsid w:val="0089166C"/>
    <w:rsid w:val="00893204"/>
    <w:rsid w:val="008960DE"/>
    <w:rsid w:val="0089610F"/>
    <w:rsid w:val="008A36DF"/>
    <w:rsid w:val="008A75CE"/>
    <w:rsid w:val="008C1698"/>
    <w:rsid w:val="008C1A3D"/>
    <w:rsid w:val="008C590C"/>
    <w:rsid w:val="008D01C3"/>
    <w:rsid w:val="008D1E13"/>
    <w:rsid w:val="008D6549"/>
    <w:rsid w:val="008D70D2"/>
    <w:rsid w:val="008E68A2"/>
    <w:rsid w:val="008F022A"/>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A325A"/>
    <w:rsid w:val="009B2267"/>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2684"/>
    <w:rsid w:val="00A53118"/>
    <w:rsid w:val="00A843AC"/>
    <w:rsid w:val="00A86AB5"/>
    <w:rsid w:val="00A87B06"/>
    <w:rsid w:val="00A97226"/>
    <w:rsid w:val="00AA0E64"/>
    <w:rsid w:val="00AA142F"/>
    <w:rsid w:val="00AA1A2D"/>
    <w:rsid w:val="00AA53DB"/>
    <w:rsid w:val="00AB1972"/>
    <w:rsid w:val="00AB239A"/>
    <w:rsid w:val="00AB5436"/>
    <w:rsid w:val="00AB631C"/>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74997"/>
    <w:rsid w:val="00B84623"/>
    <w:rsid w:val="00B932A7"/>
    <w:rsid w:val="00BB5171"/>
    <w:rsid w:val="00BB66D5"/>
    <w:rsid w:val="00BB7606"/>
    <w:rsid w:val="00BC48E1"/>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5E23"/>
    <w:rsid w:val="00C371EA"/>
    <w:rsid w:val="00C445AD"/>
    <w:rsid w:val="00C44CBA"/>
    <w:rsid w:val="00C458F0"/>
    <w:rsid w:val="00C4666A"/>
    <w:rsid w:val="00C479A3"/>
    <w:rsid w:val="00C50477"/>
    <w:rsid w:val="00C52BE0"/>
    <w:rsid w:val="00C5385B"/>
    <w:rsid w:val="00C54E39"/>
    <w:rsid w:val="00C5723F"/>
    <w:rsid w:val="00C74DAF"/>
    <w:rsid w:val="00C80116"/>
    <w:rsid w:val="00C87BFC"/>
    <w:rsid w:val="00C97203"/>
    <w:rsid w:val="00CA0D9A"/>
    <w:rsid w:val="00CB39DE"/>
    <w:rsid w:val="00CC6128"/>
    <w:rsid w:val="00CD7878"/>
    <w:rsid w:val="00CE11C4"/>
    <w:rsid w:val="00CF5E71"/>
    <w:rsid w:val="00CF761E"/>
    <w:rsid w:val="00CF7FAC"/>
    <w:rsid w:val="00D00456"/>
    <w:rsid w:val="00D01CB5"/>
    <w:rsid w:val="00D04B59"/>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C5C12"/>
    <w:rsid w:val="00ED0E8F"/>
    <w:rsid w:val="00EE1504"/>
    <w:rsid w:val="00EE191C"/>
    <w:rsid w:val="00EE276C"/>
    <w:rsid w:val="00EE3B5B"/>
    <w:rsid w:val="00EE4CC9"/>
    <w:rsid w:val="00EF0870"/>
    <w:rsid w:val="00EF4800"/>
    <w:rsid w:val="00EF674A"/>
    <w:rsid w:val="00F00A3D"/>
    <w:rsid w:val="00F16D91"/>
    <w:rsid w:val="00F17CA4"/>
    <w:rsid w:val="00F2103B"/>
    <w:rsid w:val="00F24DDD"/>
    <w:rsid w:val="00F2770B"/>
    <w:rsid w:val="00F342A4"/>
    <w:rsid w:val="00F45A6F"/>
    <w:rsid w:val="00F45C88"/>
    <w:rsid w:val="00F549A3"/>
    <w:rsid w:val="00F55CBF"/>
    <w:rsid w:val="00F72B10"/>
    <w:rsid w:val="00F77359"/>
    <w:rsid w:val="00F86A73"/>
    <w:rsid w:val="00F912FC"/>
    <w:rsid w:val="00FA2E64"/>
    <w:rsid w:val="00FA58DA"/>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C9D"/>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FB7EC57-6C3E-4163-A9F1-268C9D03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889</Words>
  <Characters>5069</Characters>
  <Application>Microsoft Office Word</Application>
  <DocSecurity>0</DocSecurity>
  <Lines>42</Lines>
  <Paragraphs>11</Paragraphs>
  <ScaleCrop>false</ScaleCrop>
  <Company>株式会社エヌ・ティ・ティ・ドコモ</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2023-06-05T15:19:00Z</dcterms:created>
  <dcterms:modified xsi:type="dcterms:W3CDTF">2023-06-05T15:19:00Z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